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Пояснительная записка к отчету</w:t>
      </w:r>
    </w:p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об исполнении бюджета</w:t>
      </w:r>
    </w:p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Митякинского сельского поселения Тарасовского района</w:t>
      </w:r>
    </w:p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за 201</w:t>
      </w:r>
      <w:r w:rsidR="00357383" w:rsidRPr="00CC639F">
        <w:rPr>
          <w:rFonts w:ascii="Times New Roman" w:hAnsi="Times New Roman"/>
          <w:b/>
          <w:i/>
          <w:sz w:val="32"/>
          <w:szCs w:val="32"/>
        </w:rPr>
        <w:t>9</w:t>
      </w:r>
      <w:r w:rsidRPr="00CC639F">
        <w:rPr>
          <w:rFonts w:ascii="Times New Roman" w:hAnsi="Times New Roman"/>
          <w:b/>
          <w:i/>
          <w:sz w:val="32"/>
          <w:szCs w:val="32"/>
        </w:rPr>
        <w:t xml:space="preserve"> год</w:t>
      </w:r>
    </w:p>
    <w:p w:rsidR="002579EE" w:rsidRPr="00CC639F" w:rsidRDefault="002579EE" w:rsidP="00CC639F">
      <w:pPr>
        <w:spacing w:after="0" w:line="235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Основные итоги исполнения бюджета</w:t>
      </w:r>
    </w:p>
    <w:p w:rsidR="002579EE" w:rsidRPr="00CC639F" w:rsidRDefault="002579EE" w:rsidP="00CC639F">
      <w:pPr>
        <w:spacing w:after="0" w:line="235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Митякинского сельского поселения Тарасовского района</w:t>
      </w:r>
    </w:p>
    <w:p w:rsidR="002579EE" w:rsidRPr="00CC639F" w:rsidRDefault="002579EE" w:rsidP="00FC5085">
      <w:pPr>
        <w:spacing w:after="0" w:line="235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CC639F" w:rsidRDefault="002579EE" w:rsidP="00FC5085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Митякинского сельского поселения Тарасовского района за </w:t>
      </w:r>
      <w:r w:rsidR="003B502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E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составило: по доходам </w:t>
      </w:r>
      <w:r w:rsidR="0035738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13 871,7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 по расходам </w:t>
      </w:r>
      <w:r w:rsidR="0035738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13 604,3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на </w:t>
      </w:r>
      <w:r w:rsidR="0035738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1 826,4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80570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</w:t>
      </w:r>
      <w:r w:rsidR="00F96F7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ше показателей 201</w:t>
      </w:r>
      <w:r w:rsidR="0035738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доходам и на </w:t>
      </w:r>
      <w:r w:rsidR="0035738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2 639,1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F96F7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</w:t>
      </w:r>
      <w:r w:rsidR="00FC508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ше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показателей 201</w:t>
      </w:r>
      <w:r w:rsidR="0035738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расходам. По результатам исполнения бюджета Митякинского сельского поселения Тарасовского района сложился </w:t>
      </w:r>
      <w:r w:rsidR="0035738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фицит в сумме </w:t>
      </w:r>
      <w:r w:rsidR="0035738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267,4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</w:p>
    <w:p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бюджета поселения исполнены на </w:t>
      </w:r>
      <w:r w:rsidR="0035738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100,8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плану, расходы исполнены в объеме </w:t>
      </w:r>
      <w:r w:rsidR="00773407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92,9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бюджетных назначений.</w:t>
      </w:r>
    </w:p>
    <w:p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показатели бюджета Митякинского сельского поселения Тарасовского района за 201</w:t>
      </w:r>
      <w:r w:rsidR="00773407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характеризуются следующими данными:</w:t>
      </w:r>
    </w:p>
    <w:p w:rsidR="002579EE" w:rsidRPr="00CC639F" w:rsidRDefault="002579EE" w:rsidP="002579EE">
      <w:pPr>
        <w:spacing w:after="0" w:line="235" w:lineRule="auto"/>
        <w:ind w:firstLine="7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59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1"/>
        <w:gridCol w:w="1980"/>
        <w:gridCol w:w="1980"/>
        <w:gridCol w:w="1800"/>
      </w:tblGrid>
      <w:tr w:rsidR="00732C69" w:rsidRPr="00CC639F" w:rsidTr="000867E5">
        <w:tc>
          <w:tcPr>
            <w:tcW w:w="3831" w:type="dxa"/>
            <w:tcBorders>
              <w:bottom w:val="single" w:sz="4" w:space="0" w:color="auto"/>
            </w:tcBorders>
          </w:tcPr>
          <w:p w:rsidR="002579EE" w:rsidRPr="00CC639F" w:rsidRDefault="002579EE" w:rsidP="002579EE">
            <w:pPr>
              <w:keepNext/>
              <w:spacing w:after="0" w:line="235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79EE" w:rsidRPr="00CC639F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  <w:p w:rsidR="002579EE" w:rsidRPr="00CC639F" w:rsidRDefault="002579EE" w:rsidP="0077340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</w:t>
            </w:r>
            <w:r w:rsidR="00773407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79EE" w:rsidRPr="00CC639F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2579EE" w:rsidRPr="00CC639F" w:rsidRDefault="002579EE" w:rsidP="0077340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</w:t>
            </w:r>
            <w:r w:rsidR="00773407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579EE" w:rsidRPr="00CC639F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в процентах</w:t>
            </w:r>
          </w:p>
        </w:tc>
      </w:tr>
      <w:tr w:rsidR="00773407" w:rsidRPr="00CC639F" w:rsidTr="000867E5"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keepNext/>
              <w:spacing w:after="0" w:line="235" w:lineRule="auto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2A3DB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11 232,6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13 871,7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2773D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23,5</w:t>
            </w:r>
          </w:p>
        </w:tc>
      </w:tr>
      <w:tr w:rsidR="00773407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2A3DB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407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2A3DB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3 944,7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3 658,3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-7,3</w:t>
            </w:r>
          </w:p>
        </w:tc>
      </w:tr>
      <w:tr w:rsidR="00773407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2A3DB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7 287,9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10 213,4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</w:tr>
      <w:tr w:rsidR="00773407" w:rsidRPr="00CC639F" w:rsidTr="000867E5">
        <w:trPr>
          <w:trHeight w:val="365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2A3DB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407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2A3DB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5 056,1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7 517,0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773407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2A3DB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11 777,9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13 604,3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15,5</w:t>
            </w:r>
          </w:p>
        </w:tc>
      </w:tr>
      <w:tr w:rsidR="00773407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Дефицит</w:t>
            </w:r>
            <w:proofErr w:type="gramStart"/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(-), </w:t>
            </w:r>
            <w:proofErr w:type="gramEnd"/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2A3DB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-545,3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07" w:rsidRPr="00CC639F" w:rsidRDefault="00773407" w:rsidP="00F96F7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2B1994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доходам</w:t>
      </w:r>
    </w:p>
    <w:p w:rsidR="002579EE" w:rsidRPr="00CC639F" w:rsidRDefault="002579EE" w:rsidP="002B1994">
      <w:pPr>
        <w:keepNext/>
        <w:spacing w:after="0" w:line="235" w:lineRule="auto"/>
        <w:ind w:firstLine="708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9EE" w:rsidRPr="00CC639F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Налоговые и неналоговые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доходы бюджета Митякинского сельского поселения Тарасовского района исполнены в сумме </w:t>
      </w:r>
      <w:r w:rsidR="00773407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3 658,3</w:t>
      </w:r>
      <w:r w:rsidR="00BE3C5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что на </w:t>
      </w:r>
      <w:r w:rsidR="00BE3C5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286,4</w:t>
      </w:r>
      <w:r w:rsidR="00626ADD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</w:t>
      </w:r>
      <w:r w:rsidR="00773407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года, при этом исполнение бюджетных назначений 201</w:t>
      </w:r>
      <w:r w:rsidR="00BE3C5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налоговых и неналоговых доходов составило </w:t>
      </w:r>
      <w:r w:rsidR="00BE3C5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104,5</w:t>
      </w:r>
      <w:r w:rsidR="00626ADD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2773D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CC639F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Полученный объем </w:t>
      </w:r>
      <w:r w:rsidRPr="00CC63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налоговых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со</w:t>
      </w:r>
      <w:r w:rsidR="002B199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ставил </w:t>
      </w:r>
      <w:r w:rsidR="00AF4868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E3C5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7344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E3C5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73,4</w:t>
      </w:r>
      <w:r w:rsidR="002B199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</w:t>
      </w:r>
      <w:r w:rsidR="00BE3C5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 на </w:t>
      </w:r>
      <w:r w:rsidR="00BE3C5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60,2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</w:p>
    <w:p w:rsidR="002579EE" w:rsidRPr="00CC639F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исполнения бюджета поселения по основным источникам налоговых доходов представлена в следующей таблице:</w:t>
      </w:r>
    </w:p>
    <w:p w:rsidR="002579EE" w:rsidRPr="00CC639F" w:rsidRDefault="002579EE" w:rsidP="00CC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89"/>
        <w:gridCol w:w="1234"/>
        <w:gridCol w:w="1680"/>
        <w:gridCol w:w="1701"/>
        <w:gridCol w:w="1560"/>
        <w:gridCol w:w="1275"/>
      </w:tblGrid>
      <w:tr w:rsidR="003B502B" w:rsidRPr="00CC639F" w:rsidTr="00CC639F">
        <w:trPr>
          <w:cantSplit/>
          <w:tblHeader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EC5085" w:rsidRPr="00CC639F" w:rsidRDefault="00EC5085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BE3C56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EC5085" w:rsidRPr="00CC639F" w:rsidRDefault="00EC5085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BE3C56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 в сумме налоговых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 в сумме доходов</w:t>
            </w:r>
          </w:p>
        </w:tc>
      </w:tr>
      <w:tr w:rsidR="003B502B" w:rsidRPr="00CC639F" w:rsidTr="00CC639F">
        <w:trPr>
          <w:cantSplit/>
          <w:tblHeader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E3C56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3 066,1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E3C5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3 273,4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E3C5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4019E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23,6</w:t>
            </w: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63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</w:t>
            </w:r>
            <w:r w:rsidR="00E630D7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E630D7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прибыль,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E3C5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E3C5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E3C5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E3C5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6E6FEB" w:rsidP="00607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6E6FEB" w:rsidP="00260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E3C5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1 908,7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E3C5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6077CF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E3C5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BE3C56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</w:tbl>
    <w:p w:rsidR="002579EE" w:rsidRPr="00CC639F" w:rsidRDefault="002579EE" w:rsidP="002B19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CE7BB8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общем объеме поступивших налоговых доходов наибольший удельный вес занима</w:t>
      </w:r>
      <w:r w:rsidR="00EC508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т налог</w:t>
      </w:r>
      <w:r w:rsidR="0055674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имущество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7344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налог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прибыль, доходы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7344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,3</w:t>
      </w:r>
      <w:r w:rsidR="00F049C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55674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Налоги на совокупный доход составили 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7344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7344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 в общей сумме доходов, выполнены на 10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6,</w:t>
      </w:r>
      <w:r w:rsidR="00F7344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плановым назначениям.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Но, в тоже время, в разрезе подгрупп налоговых доходов, отмечалось </w:t>
      </w:r>
      <w:r w:rsidR="0055674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неисполнение по </w:t>
      </w:r>
      <w:r w:rsidR="00CE7BB8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пошлине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7344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7344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(при плане </w:t>
      </w:r>
      <w:r w:rsidR="00F7344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40,4</w:t>
      </w:r>
      <w:r w:rsidR="00CE7BB8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исполнение составило </w:t>
      </w:r>
      <w:r w:rsidR="006A08DE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7,</w:t>
      </w:r>
      <w:r w:rsidR="006A08DE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или </w:t>
      </w:r>
      <w:r w:rsidR="006A08DE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67,1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5674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CC639F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неналоговым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доходам поступление состав</w:t>
      </w:r>
      <w:r w:rsidR="00FC321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C321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08DE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E1B5D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 w:rsidR="006A08DE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E1B5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 по видам доходов от использования имущества, находящегося в муниципальной собственности.</w:t>
      </w:r>
    </w:p>
    <w:p w:rsidR="002579EE" w:rsidRPr="00CC639F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исполнения бюджета Митякинского сельского поселения Тарасовского района по неналоговым доходам представлена в следующей таблице: </w:t>
      </w:r>
    </w:p>
    <w:p w:rsidR="002579EE" w:rsidRPr="00CC639F" w:rsidRDefault="002579EE" w:rsidP="002579E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57"/>
        <w:gridCol w:w="900"/>
        <w:gridCol w:w="1766"/>
        <w:gridCol w:w="1540"/>
        <w:gridCol w:w="1833"/>
      </w:tblGrid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90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2579EE" w:rsidRPr="00CC639F" w:rsidRDefault="002579EE" w:rsidP="006A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6A08D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  <w:tc>
          <w:tcPr>
            <w:tcW w:w="1766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  <w:p w:rsidR="002579EE" w:rsidRPr="00CC639F" w:rsidRDefault="002579EE" w:rsidP="006A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6A08D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4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833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 в неналоговых доходах</w:t>
            </w:r>
          </w:p>
        </w:tc>
      </w:tr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3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6A08D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433,5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810795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384,9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810795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810795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810795" w:rsidP="003E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</w:t>
            </w:r>
            <w:r w:rsidR="003E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6077CF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810795" w:rsidP="00810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3B502B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810795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810795" w:rsidP="00810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3B502B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810795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9C4AC1" w:rsidP="00810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810795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559D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CC639F" w:rsidRDefault="004A559D" w:rsidP="00EC1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материальных и нематериальных </w:t>
            </w:r>
            <w:r w:rsidR="00EC1D7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CC639F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CC639F" w:rsidRDefault="00810795" w:rsidP="003E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3E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CC639F" w:rsidRDefault="004A559D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D" w:rsidRPr="00CC639F" w:rsidRDefault="00810795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</w:tbl>
    <w:p w:rsidR="002579EE" w:rsidRPr="00CC639F" w:rsidRDefault="002579EE" w:rsidP="002579E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таблицы, по неналоговым источникам, в 201</w:t>
      </w:r>
      <w:r w:rsidR="0081079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наблюдается </w:t>
      </w:r>
      <w:r w:rsidR="0081079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неисполнение</w:t>
      </w:r>
      <w:r w:rsidR="00491AB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назначений</w:t>
      </w:r>
      <w:r w:rsidR="0081079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доходы от использования имущества, находящегося в государственной и муниципальной собственности.</w:t>
      </w:r>
    </w:p>
    <w:p w:rsidR="002579EE" w:rsidRPr="00CC639F" w:rsidRDefault="002579EE" w:rsidP="002579EE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Основной причиной </w:t>
      </w:r>
      <w:r w:rsidR="00810795" w:rsidRPr="00CC63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не</w:t>
      </w:r>
      <w:r w:rsidR="00AA579B" w:rsidRPr="00CC63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вып</w:t>
      </w:r>
      <w:r w:rsidRPr="00CC63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олнения плана по неналоговым доходам является </w:t>
      </w:r>
      <w:r w:rsidR="00425B9B" w:rsidRPr="00CC63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не</w:t>
      </w:r>
      <w:r w:rsidR="00AA579B" w:rsidRPr="00CC63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уплата арендной платы </w:t>
      </w:r>
      <w:r w:rsidR="00425B9B" w:rsidRPr="00CC63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срок.</w:t>
      </w:r>
    </w:p>
    <w:p w:rsidR="002579EE" w:rsidRPr="00CC639F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79EE" w:rsidRPr="00CC639F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</w:p>
    <w:p w:rsidR="002579EE" w:rsidRPr="00CC639F" w:rsidRDefault="002579EE" w:rsidP="002579EE">
      <w:pPr>
        <w:spacing w:after="0" w:line="235" w:lineRule="auto"/>
        <w:ind w:firstLine="66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2579EE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Безвозмездные поступления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425B9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425B9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10 213,</w:t>
      </w:r>
      <w:r w:rsidR="006B0D3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  <w:proofErr w:type="gram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="000867E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дотации на выравнивание уровня бюджетной обеспеченности – </w:t>
      </w:r>
      <w:r w:rsidR="00425B9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7 517,0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  <w:r w:rsidR="00491AB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субвенции – </w:t>
      </w:r>
      <w:r w:rsidR="00425B9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156,</w:t>
      </w:r>
      <w:r w:rsidR="006B0D3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B1A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</w:t>
      </w:r>
      <w:r w:rsidR="00E147A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межбюджетные трансферты</w:t>
      </w:r>
      <w:r w:rsidR="00AB1A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147A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25B9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 540,0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  <w:proofErr w:type="gramEnd"/>
    </w:p>
    <w:p w:rsidR="00CC639F" w:rsidRDefault="00CC639F" w:rsidP="00CC639F">
      <w:pPr>
        <w:keepNext/>
        <w:tabs>
          <w:tab w:val="left" w:pos="720"/>
        </w:tabs>
        <w:spacing w:after="0" w:line="235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639F" w:rsidRDefault="00CC639F" w:rsidP="00CC639F">
      <w:pPr>
        <w:keepNext/>
        <w:tabs>
          <w:tab w:val="left" w:pos="720"/>
        </w:tabs>
        <w:spacing w:after="0" w:line="235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9EE" w:rsidRPr="00CC639F" w:rsidRDefault="002579EE" w:rsidP="002579EE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расходам</w:t>
      </w:r>
    </w:p>
    <w:p w:rsidR="002579EE" w:rsidRPr="00CC639F" w:rsidRDefault="002579EE" w:rsidP="002579EE">
      <w:pPr>
        <w:spacing w:after="0" w:line="235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19E" w:rsidRPr="00CC639F" w:rsidRDefault="002579EE" w:rsidP="00377286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Митякинского сельского поселения Тарасовского района исполнены в сумме </w:t>
      </w:r>
      <w:r w:rsidR="00DE03E7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13 604,3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на </w:t>
      </w:r>
      <w:r w:rsidR="00E147A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E03E7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C4AC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E03E7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9C4AC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плану. По сравнению с аналогичным периодом 201</w:t>
      </w:r>
      <w:r w:rsidR="00DE03E7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расходы </w:t>
      </w:r>
      <w:r w:rsidR="00C51BE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4019E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ились на </w:t>
      </w:r>
      <w:r w:rsidR="00DE03E7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1 826,4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E4019E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E4019E" w:rsidRPr="00CC639F" w:rsidRDefault="00E4019E" w:rsidP="002579EE">
      <w:pPr>
        <w:widowControl w:val="0"/>
        <w:spacing w:after="0" w:line="235" w:lineRule="auto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D3850" w:rsidRPr="00CC639F" w:rsidRDefault="002D3850" w:rsidP="002579EE">
      <w:pPr>
        <w:widowControl w:val="0"/>
        <w:spacing w:after="0" w:line="235" w:lineRule="auto"/>
        <w:ind w:firstLine="6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CC639F" w:rsidRDefault="002579EE" w:rsidP="002579EE">
      <w:pPr>
        <w:widowControl w:val="0"/>
        <w:spacing w:after="0" w:line="235" w:lineRule="auto"/>
        <w:ind w:firstLine="6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(тыс. рублей)</w:t>
      </w:r>
    </w:p>
    <w:tbl>
      <w:tblPr>
        <w:tblW w:w="990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0"/>
        <w:gridCol w:w="1440"/>
        <w:gridCol w:w="1680"/>
        <w:gridCol w:w="1560"/>
        <w:gridCol w:w="1620"/>
      </w:tblGrid>
      <w:tr w:rsidR="009C4AC1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2579EE" w:rsidRPr="00CC639F" w:rsidRDefault="002579EE" w:rsidP="00DE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DE03E7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2579EE" w:rsidRPr="00CC639F" w:rsidRDefault="002579EE" w:rsidP="00DE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DE03E7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 в общей сумме расходов</w:t>
            </w:r>
          </w:p>
        </w:tc>
      </w:tr>
      <w:tr w:rsidR="009C4AC1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4AC1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710D0A" w:rsidP="009C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14 643,0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710D0A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13 604,3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D3850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</w:t>
            </w:r>
          </w:p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710D0A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5 548,1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710D0A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5 288,3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710D0A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710D0A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</w:t>
            </w:r>
            <w:r w:rsidR="002330E6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419CD" w:rsidRPr="00CC639F" w:rsidTr="00710D0A">
        <w:trPr>
          <w:cantSplit/>
          <w:trHeight w:val="172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710D0A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710D0A" w:rsidP="006B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</w:t>
            </w:r>
            <w:r w:rsidR="006B0D36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710D0A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377286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330E6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0D0A" w:rsidRPr="00CC639F" w:rsidTr="000867E5">
        <w:trPr>
          <w:cantSplit/>
          <w:trHeight w:val="86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CC639F" w:rsidRDefault="00710D0A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CC639F" w:rsidRDefault="00CD6531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CC639F" w:rsidRDefault="00CD6531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CC639F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CC639F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B502B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1 903,2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D6531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2330E6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B502B" w:rsidRPr="00CC639F" w:rsidTr="002D3850">
        <w:trPr>
          <w:cantSplit/>
          <w:trHeight w:val="194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2 458,1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E419CD" w:rsidP="006B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6531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89</w:t>
            </w:r>
            <w:r w:rsidR="006B0D36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6531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B0D36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D6531" w:rsidP="002D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D3850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E419CD" w:rsidP="00C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CD6531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D3850" w:rsidRPr="00CC639F" w:rsidTr="000867E5">
        <w:trPr>
          <w:cantSplit/>
          <w:trHeight w:val="64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0" w:rsidRPr="00CC639F" w:rsidRDefault="002D3850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0" w:rsidRPr="00CC639F" w:rsidRDefault="002D3850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0" w:rsidRPr="00CC639F" w:rsidRDefault="002D3850" w:rsidP="00C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0" w:rsidRPr="00CC639F" w:rsidRDefault="002D3850" w:rsidP="002D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0" w:rsidRPr="00CC639F" w:rsidRDefault="002D3850" w:rsidP="00C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CC639F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CC639F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CC639F" w:rsidRDefault="00CD6531" w:rsidP="00E4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CC639F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CC639F" w:rsidRDefault="00E419CD" w:rsidP="002D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D3850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4 466,3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D6531" w:rsidP="00117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4 384,6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CC639F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CC639F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CC639F" w:rsidRDefault="00CD6531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CC639F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CC639F" w:rsidRDefault="00E419CD" w:rsidP="0037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2579EE" w:rsidRPr="00CC639F" w:rsidRDefault="002579EE" w:rsidP="00843D9D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shd w:val="clear" w:color="auto" w:fill="FFFFFF" w:themeFill="background1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hAnsi="Times New Roman" w:cs="Times New Roman"/>
          <w:b/>
          <w:sz w:val="24"/>
          <w:szCs w:val="24"/>
        </w:rPr>
        <w:t xml:space="preserve"> «Анализ отчета об исполнении бюджета субъектом бюджетной отчетности»:</w:t>
      </w:r>
    </w:p>
    <w:p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«Общегосударственные вопросы»</w:t>
      </w:r>
    </w:p>
    <w:p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</w:t>
      </w:r>
      <w:r w:rsidR="002976C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5 288,3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 или 9</w:t>
      </w:r>
      <w:r w:rsidR="002976C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,9 процентов к плану отчетного периода.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CC639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исполнены в сумме </w:t>
      </w:r>
      <w:r w:rsidR="002976C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4 500,</w:t>
      </w:r>
      <w:r w:rsidR="003E1B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2976C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96,7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 к плану 201</w:t>
      </w:r>
      <w:r w:rsidR="002976C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Данные средства направлены на содержание и материально-техническое обеспечение деятельности аппарата Администрации Митякинского сельского поселения.</w:t>
      </w:r>
    </w:p>
    <w:p w:rsidR="00687F0C" w:rsidRPr="00CC639F" w:rsidRDefault="00687F0C" w:rsidP="00687F0C">
      <w:pPr>
        <w:widowControl w:val="0"/>
        <w:tabs>
          <w:tab w:val="left" w:pos="1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CC639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Другие общегосударственные вопросы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2976C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2976C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788,2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2976C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88,6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 к плану.</w:t>
      </w:r>
      <w:bookmarkStart w:id="0" w:name="_GoBack"/>
      <w:bookmarkEnd w:id="0"/>
    </w:p>
    <w:p w:rsidR="00687F0C" w:rsidRPr="00CC639F" w:rsidRDefault="00687F0C" w:rsidP="0068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мероприятий, проведенных в рамках муниципальных программ, утвержденных постановлениями  Администрации Митякинского сельского поселения от 14.10.2013 № 99 «Об утверждении муниципальной программы «Информационное общество»»; №119 от 03.10.2018  «Об утверждении муниципальной программы «Ремонт, содержание и оснащение системой безопасности муниципального административного здания». Данные средства направлены на расходы, связанные с направлением деятельности органов местного самоуправления Митякинского сельского поселения в данных областях.</w:t>
      </w:r>
    </w:p>
    <w:p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639F" w:rsidRDefault="00CC639F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639F" w:rsidRDefault="00CC639F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«Национальная оборона»</w:t>
      </w:r>
    </w:p>
    <w:p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составили </w:t>
      </w:r>
      <w:r w:rsidR="002976C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156,</w:t>
      </w:r>
      <w:r w:rsidR="006B0D3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2976C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,0 процентов к плану 201</w:t>
      </w:r>
      <w:r w:rsidR="002976C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осуществление расходов по подразделу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r w:rsidRPr="00CC639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Мобилизационная и вневойсковая подготовка» </w:t>
      </w:r>
      <w:r w:rsidRPr="00CC6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осуществление первичного воинского учета на территориях, где отсутствуют военные комиссариаты</w:t>
      </w:r>
      <w:r w:rsidRPr="00CC639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2976CA" w:rsidRPr="00CC639F" w:rsidRDefault="002976CA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89A" w:rsidRPr="00CC639F" w:rsidRDefault="002C689A" w:rsidP="002C68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89A" w:rsidRPr="00CC639F" w:rsidRDefault="002C689A" w:rsidP="002C689A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«Национальная безопасность и </w:t>
      </w:r>
    </w:p>
    <w:p w:rsidR="002C689A" w:rsidRPr="00CC639F" w:rsidRDefault="002C689A" w:rsidP="002C689A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правоохранительная деятельность»</w:t>
      </w:r>
    </w:p>
    <w:p w:rsidR="002C689A" w:rsidRPr="00CC639F" w:rsidRDefault="002C689A" w:rsidP="002C689A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689A" w:rsidRPr="00CC639F" w:rsidRDefault="002C689A" w:rsidP="002C689A">
      <w:pPr>
        <w:widowControl w:val="0"/>
        <w:spacing w:after="0"/>
        <w:jc w:val="both"/>
        <w:rPr>
          <w:sz w:val="24"/>
          <w:szCs w:val="24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Расходы бюджета поселения по </w:t>
      </w:r>
      <w:r w:rsidR="002D385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плану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</w:t>
      </w:r>
      <w:r w:rsidR="002D385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2D385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D3850" w:rsidRPr="00CC639F">
        <w:rPr>
          <w:sz w:val="24"/>
          <w:szCs w:val="24"/>
        </w:rPr>
        <w:t xml:space="preserve"> </w:t>
      </w:r>
      <w:r w:rsidR="002D385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исполнены  и составляют 5,0 тыс. рублей, </w:t>
      </w:r>
    </w:p>
    <w:p w:rsidR="002C689A" w:rsidRPr="00CC639F" w:rsidRDefault="002C689A" w:rsidP="002C689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sz w:val="24"/>
          <w:szCs w:val="24"/>
        </w:rPr>
        <w:t xml:space="preserve">            </w:t>
      </w:r>
      <w:proofErr w:type="gram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средства направлены на осуществление расходов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«Обеспечение пожарной безопасности»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приобретение пожарного оборудования и снаряжения в рамках подпрограммы «Обеспечение пожарной безопасности в поселении» муниципальной программы « Защита населения и территории от чрезвычайных ситуаций, обеспечение пожарной безопасности и безопасности людей на водных объектах»,</w:t>
      </w:r>
      <w:r w:rsidRPr="00CC639F">
        <w:rPr>
          <w:sz w:val="24"/>
          <w:szCs w:val="24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 Постановлением Администрации  Митякинского сельского поселения от 14.12.2018  № 152.</w:t>
      </w:r>
      <w:proofErr w:type="gramEnd"/>
    </w:p>
    <w:p w:rsidR="002C689A" w:rsidRPr="00CC639F" w:rsidRDefault="002C689A" w:rsidP="002C689A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689A" w:rsidRPr="00CC639F" w:rsidRDefault="002C689A" w:rsidP="002C689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экономика»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</w:t>
      </w:r>
      <w:r w:rsidR="002D385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1 833,7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составляет </w:t>
      </w:r>
      <w:r w:rsidR="002D385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96,0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201</w:t>
      </w:r>
      <w:r w:rsidR="002D385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средства направлены на осуществление Администрацией Митякинского сельского поселения переданных полномочий муниципального района на ремонт и содержание автомобильных дорог общего пользования по иным непрограммным мероприятиям, а также на расходы на топографо-геодезические, картографические и землеустроительные работы. </w:t>
      </w:r>
      <w:proofErr w:type="gramEnd"/>
    </w:p>
    <w:p w:rsidR="00687F0C" w:rsidRPr="00CC639F" w:rsidRDefault="00687F0C" w:rsidP="00687F0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«Жилищно-коммунальное хозяйство»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Митякинского сельского поселения Тарасовского района по данному разделу составили </w:t>
      </w:r>
      <w:r w:rsidR="002512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1 89</w:t>
      </w:r>
      <w:r w:rsidR="006B0D3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512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0D3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или </w:t>
      </w:r>
      <w:r w:rsidR="006B0D3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76,9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отчетного периода.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«Коммунальное хозяйство»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</w:t>
      </w:r>
      <w:r w:rsidR="002512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240,8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2512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52,0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201</w:t>
      </w:r>
      <w:r w:rsidR="002512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по этому подразделу направлены на мероприятия в рамках подпрограммы «Создание условий для обеспечения качественными жилищно-коммунальными услугами населения Митякинского сельского поселения» муниципальной программы «Обеспечение качественными жилищно-коммунальными услугами населения Митякинского сельского поселения», утвержденной Постановлением Администрации  Митякинского сельского поселения от 14.10.2013 № 100; 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«Благоустройство» составили </w:t>
      </w:r>
      <w:r w:rsidR="002512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1 650,</w:t>
      </w:r>
      <w:r w:rsidR="006B0D3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2512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,8 процентов к бюджетным назначениям. </w:t>
      </w:r>
      <w:proofErr w:type="gram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по этому подразделу направлены на мероприятия в рамках подпрограммы «Организация благоустройства территории Митякинского сельского поселения» муниципальной программы «Обеспечение качественными жилищно-коммунальными услугами населения Митякинского сельского поселения», утвержденной Постановлением Администрации  Митякинского сельского поселения от 14.10.2013 № 100, а также на мероприятия в рамках подпрограммы «Укрепление общественного порядка и противодействие преступности в  Митякинском сельском поселении» муниципальной программы «Обеспечение общественного порядка и противодействие преступности</w:t>
      </w:r>
      <w:proofErr w:type="gram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Митякинского сельского поселения»,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утвержденной Постановлением Администрации  Митякинского сельского поселения от 14.10.2013 № 104.</w:t>
      </w:r>
    </w:p>
    <w:p w:rsidR="002512E4" w:rsidRPr="00CC639F" w:rsidRDefault="002512E4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2E4" w:rsidRPr="00CC639F" w:rsidRDefault="002512E4" w:rsidP="002512E4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«Охрана окружающей среды»</w:t>
      </w:r>
    </w:p>
    <w:p w:rsidR="002512E4" w:rsidRPr="00CC639F" w:rsidRDefault="002512E4" w:rsidP="002512E4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12E4" w:rsidRPr="00CC639F" w:rsidRDefault="002512E4" w:rsidP="002512E4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бюджета Митякинского сельского поселения Тарасовского района по данному разделу составили 15,0 тыс. рублей, или 100 процентов к плану отчетного периода.</w:t>
      </w:r>
    </w:p>
    <w:p w:rsidR="002512E4" w:rsidRPr="00CC639F" w:rsidRDefault="002512E4" w:rsidP="002512E4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по этому подразделу направлены на мероприятия в рамках подпрограммы «Орана окружающей среды в поселении»</w:t>
      </w:r>
      <w:r w:rsidRPr="00CC639F">
        <w:rPr>
          <w:sz w:val="24"/>
          <w:szCs w:val="24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« Охрана окружающей среды», утвержденной Постановлением Администрации  Митякинского сельского поселения от 26.12.2018  №157.</w:t>
      </w:r>
    </w:p>
    <w:p w:rsidR="002512E4" w:rsidRPr="00CC639F" w:rsidRDefault="002512E4" w:rsidP="002512E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«Образование»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«Профессиональная подготовка, переподготовка и повышение квалификации»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0B0A5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0B0A5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33,5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0B0A5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,5 процентов к плану 201</w:t>
      </w:r>
      <w:r w:rsidR="000B0A5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87F0C" w:rsidRPr="00CC639F" w:rsidRDefault="000B0A59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87F0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направлены на мероприятия в рамках подпрограммы «Развитие муниципальной службы» муниципальной программы «Муниципальная политика», утвержденной Постановлением Администрации Митякинского сельского поселения от 08</w:t>
      </w:r>
      <w:r w:rsidR="00687F0C" w:rsidRPr="00CC639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.09.2014 № 109 и</w:t>
      </w:r>
      <w:r w:rsidR="00687F0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33,5</w:t>
      </w:r>
      <w:r w:rsidR="00687F0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 w:rsidR="00687F0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,5 процентов к плану 201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87F0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</w:t>
      </w:r>
      <w:r w:rsidR="00687F0C"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B0A59" w:rsidRPr="00CC639F" w:rsidRDefault="000B0A59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«Культура, кинематография»</w:t>
      </w:r>
    </w:p>
    <w:p w:rsidR="00687F0C" w:rsidRPr="00CC639F" w:rsidRDefault="00687F0C" w:rsidP="00687F0C">
      <w:pPr>
        <w:tabs>
          <w:tab w:val="left" w:pos="7265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«Культура»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0B0A5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0B0A5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4 384,6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9</w:t>
      </w:r>
      <w:r w:rsidR="000B0A5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,2 процентов к плану 201</w:t>
      </w:r>
      <w:r w:rsidR="000B0A5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87F0C" w:rsidRPr="00CC639F" w:rsidRDefault="000B0A59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87F0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направлены на мероприятия в рамках подпрограммы «Развитие культуры» муниципальной программы «Развитие культуры», утвержденной Постановлением Администрации Митякинского сельского поселения от 14</w:t>
      </w:r>
      <w:r w:rsidR="00687F0C" w:rsidRPr="00CC639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.10.2013 № 101 и</w:t>
      </w:r>
      <w:r w:rsidR="00687F0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4 384,6</w:t>
      </w:r>
      <w:r w:rsidR="00687F0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87F0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,2 процента к плану 201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87F0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</w:t>
      </w:r>
    </w:p>
    <w:p w:rsidR="000B0A59" w:rsidRPr="00CC639F" w:rsidRDefault="000B0A59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B0A59"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ицит бюджета поселения</w:t>
      </w:r>
    </w:p>
    <w:p w:rsidR="00687F0C" w:rsidRPr="00CC639F" w:rsidRDefault="00687F0C" w:rsidP="00687F0C">
      <w:pPr>
        <w:spacing w:after="0" w:line="23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поселения исполнен с превышением </w:t>
      </w:r>
      <w:r w:rsidR="000B0A5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ходов над </w:t>
      </w:r>
      <w:r w:rsidR="000B0A5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ходами, т.е. с </w:t>
      </w:r>
      <w:r w:rsidR="000B0A5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фицитом в сумме </w:t>
      </w:r>
      <w:r w:rsidR="000B0A5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267,4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</w:p>
    <w:p w:rsidR="00687F0C" w:rsidRPr="00CC639F" w:rsidRDefault="00687F0C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3B502B" w:rsidRPr="00CC639F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3BE" w:rsidRPr="00CC639F" w:rsidRDefault="008523BE" w:rsidP="002579EE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9EE" w:rsidRPr="00CC639F" w:rsidRDefault="00806753" w:rsidP="000B0A59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 w:rsidR="002579E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сектором экономики   </w:t>
            </w:r>
            <w:r w:rsidR="008523B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__________________      </w:t>
            </w:r>
            <w:r w:rsidR="002579E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B0A59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Куприенко</w:t>
            </w:r>
          </w:p>
        </w:tc>
      </w:tr>
      <w:tr w:rsidR="003B502B" w:rsidRPr="00CC639F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CC639F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 финансов                                                                </w:t>
            </w:r>
          </w:p>
        </w:tc>
      </w:tr>
      <w:tr w:rsidR="003B502B" w:rsidRPr="003B502B" w:rsidTr="00806753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79EE" w:rsidRPr="00687F0C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02B" w:rsidRPr="003B502B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687F0C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</w:tbl>
    <w:p w:rsidR="002579EE" w:rsidRPr="003B502B" w:rsidRDefault="002579EE" w:rsidP="003D7A54">
      <w:pPr>
        <w:pStyle w:val="1CStyle26"/>
        <w:shd w:val="clear" w:color="auto" w:fill="FFFFFF" w:themeFill="background1"/>
        <w:spacing w:after="0"/>
        <w:jc w:val="left"/>
        <w:rPr>
          <w:rFonts w:ascii="Times New Roman" w:hAnsi="Times New Roman" w:cs="Times New Roman"/>
          <w:color w:val="FF0000"/>
        </w:rPr>
      </w:pPr>
    </w:p>
    <w:p w:rsidR="00843D9D" w:rsidRPr="003B502B" w:rsidRDefault="00C41DD0" w:rsidP="00843D9D">
      <w:pPr>
        <w:shd w:val="clear" w:color="auto" w:fill="FFFFFF" w:themeFill="background1"/>
        <w:rPr>
          <w:rFonts w:ascii="Times New Roman" w:hAnsi="Times New Roman" w:cs="Times New Roman"/>
          <w:color w:val="FF0000"/>
        </w:rPr>
      </w:pPr>
      <w:r w:rsidRPr="003B502B">
        <w:rPr>
          <w:rFonts w:ascii="Times New Roman" w:hAnsi="Times New Roman" w:cs="Times New Roman"/>
          <w:color w:val="FF0000"/>
        </w:rPr>
        <w:t xml:space="preserve"> </w:t>
      </w:r>
      <w:r w:rsidR="00843D9D" w:rsidRPr="003B502B">
        <w:rPr>
          <w:rFonts w:ascii="Times New Roman" w:hAnsi="Times New Roman" w:cs="Times New Roman"/>
          <w:color w:val="FF0000"/>
        </w:rPr>
        <w:br/>
      </w:r>
      <w:r w:rsidR="00843D9D" w:rsidRPr="003B502B">
        <w:rPr>
          <w:rFonts w:ascii="Times New Roman" w:eastAsiaTheme="minorEastAsia" w:hAnsi="Times New Roman" w:cs="Times New Roman"/>
          <w:color w:val="FF0000"/>
          <w:lang w:eastAsia="ru-RU"/>
        </w:rPr>
        <w:br/>
        <w:t xml:space="preserve">                     </w:t>
      </w:r>
    </w:p>
    <w:sectPr w:rsidR="00843D9D" w:rsidRPr="003B502B" w:rsidSect="00CC639F">
      <w:pgSz w:w="11906" w:h="16838"/>
      <w:pgMar w:top="709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56FA"/>
    <w:multiLevelType w:val="hybridMultilevel"/>
    <w:tmpl w:val="E3140228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299A2FA8"/>
    <w:multiLevelType w:val="hybridMultilevel"/>
    <w:tmpl w:val="30B0436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D6E01B7"/>
    <w:multiLevelType w:val="hybridMultilevel"/>
    <w:tmpl w:val="854C34C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AAD2FB9"/>
    <w:multiLevelType w:val="hybridMultilevel"/>
    <w:tmpl w:val="80D83BA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226"/>
    <w:rsid w:val="00061F5E"/>
    <w:rsid w:val="000867E5"/>
    <w:rsid w:val="000B0A59"/>
    <w:rsid w:val="0011727C"/>
    <w:rsid w:val="00143A4C"/>
    <w:rsid w:val="00165A6B"/>
    <w:rsid w:val="001C3815"/>
    <w:rsid w:val="001C48EB"/>
    <w:rsid w:val="001D4C33"/>
    <w:rsid w:val="001F69FE"/>
    <w:rsid w:val="002330E6"/>
    <w:rsid w:val="002512E4"/>
    <w:rsid w:val="002579EE"/>
    <w:rsid w:val="002600D6"/>
    <w:rsid w:val="002773DB"/>
    <w:rsid w:val="002976CA"/>
    <w:rsid w:val="00297A76"/>
    <w:rsid w:val="002A3734"/>
    <w:rsid w:val="002B1994"/>
    <w:rsid w:val="002C4517"/>
    <w:rsid w:val="002C689A"/>
    <w:rsid w:val="002D3850"/>
    <w:rsid w:val="002E5A33"/>
    <w:rsid w:val="0031223C"/>
    <w:rsid w:val="00345591"/>
    <w:rsid w:val="00357383"/>
    <w:rsid w:val="00377286"/>
    <w:rsid w:val="003B502B"/>
    <w:rsid w:val="003D7A54"/>
    <w:rsid w:val="003E1B5D"/>
    <w:rsid w:val="004005C3"/>
    <w:rsid w:val="0041370C"/>
    <w:rsid w:val="00425B9B"/>
    <w:rsid w:val="00440039"/>
    <w:rsid w:val="0045650C"/>
    <w:rsid w:val="004910CB"/>
    <w:rsid w:val="00491AB1"/>
    <w:rsid w:val="004A559D"/>
    <w:rsid w:val="004B7DC3"/>
    <w:rsid w:val="004C2E52"/>
    <w:rsid w:val="004D4D56"/>
    <w:rsid w:val="004D6FBA"/>
    <w:rsid w:val="00502191"/>
    <w:rsid w:val="00515325"/>
    <w:rsid w:val="005433E8"/>
    <w:rsid w:val="005476FA"/>
    <w:rsid w:val="0055674C"/>
    <w:rsid w:val="005E2656"/>
    <w:rsid w:val="006077CF"/>
    <w:rsid w:val="00626ADD"/>
    <w:rsid w:val="00645ED3"/>
    <w:rsid w:val="00687F0C"/>
    <w:rsid w:val="006A08DE"/>
    <w:rsid w:val="006B0D36"/>
    <w:rsid w:val="006E68A8"/>
    <w:rsid w:val="006E6FEB"/>
    <w:rsid w:val="00710D0A"/>
    <w:rsid w:val="00721F3E"/>
    <w:rsid w:val="00732C69"/>
    <w:rsid w:val="0076557C"/>
    <w:rsid w:val="00773407"/>
    <w:rsid w:val="00775FC8"/>
    <w:rsid w:val="007D24DC"/>
    <w:rsid w:val="007F0A2F"/>
    <w:rsid w:val="00805709"/>
    <w:rsid w:val="00806753"/>
    <w:rsid w:val="00810795"/>
    <w:rsid w:val="00811F9C"/>
    <w:rsid w:val="00816613"/>
    <w:rsid w:val="00837B2C"/>
    <w:rsid w:val="00843D9D"/>
    <w:rsid w:val="008523BE"/>
    <w:rsid w:val="00856FCF"/>
    <w:rsid w:val="00872919"/>
    <w:rsid w:val="008B7F08"/>
    <w:rsid w:val="009C4AC1"/>
    <w:rsid w:val="009F7296"/>
    <w:rsid w:val="00A066B0"/>
    <w:rsid w:val="00A74638"/>
    <w:rsid w:val="00AA579B"/>
    <w:rsid w:val="00AB03B9"/>
    <w:rsid w:val="00AB126C"/>
    <w:rsid w:val="00AB1AE4"/>
    <w:rsid w:val="00AD2A27"/>
    <w:rsid w:val="00AF4868"/>
    <w:rsid w:val="00B034CE"/>
    <w:rsid w:val="00B82092"/>
    <w:rsid w:val="00BE3C56"/>
    <w:rsid w:val="00C21E8E"/>
    <w:rsid w:val="00C26E89"/>
    <w:rsid w:val="00C3342E"/>
    <w:rsid w:val="00C41DD0"/>
    <w:rsid w:val="00C51BEF"/>
    <w:rsid w:val="00C6219B"/>
    <w:rsid w:val="00C86F9F"/>
    <w:rsid w:val="00CB4679"/>
    <w:rsid w:val="00CC5085"/>
    <w:rsid w:val="00CC639F"/>
    <w:rsid w:val="00CD6531"/>
    <w:rsid w:val="00CE7BB8"/>
    <w:rsid w:val="00D50CA9"/>
    <w:rsid w:val="00D84AB6"/>
    <w:rsid w:val="00D85CFD"/>
    <w:rsid w:val="00D863F7"/>
    <w:rsid w:val="00D93B3D"/>
    <w:rsid w:val="00DE03E7"/>
    <w:rsid w:val="00DE6F0A"/>
    <w:rsid w:val="00E11C08"/>
    <w:rsid w:val="00E147A1"/>
    <w:rsid w:val="00E4019E"/>
    <w:rsid w:val="00E419CD"/>
    <w:rsid w:val="00E630D7"/>
    <w:rsid w:val="00EC1D7E"/>
    <w:rsid w:val="00EC5085"/>
    <w:rsid w:val="00EC7226"/>
    <w:rsid w:val="00F02F3F"/>
    <w:rsid w:val="00F049C0"/>
    <w:rsid w:val="00F32B40"/>
    <w:rsid w:val="00F54682"/>
    <w:rsid w:val="00F55863"/>
    <w:rsid w:val="00F7344B"/>
    <w:rsid w:val="00F83050"/>
    <w:rsid w:val="00F96F7C"/>
    <w:rsid w:val="00FC321A"/>
    <w:rsid w:val="00FC5085"/>
    <w:rsid w:val="00FF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226"/>
    <w:rPr>
      <w:rFonts w:ascii="Tahoma" w:hAnsi="Tahoma" w:cs="Tahoma"/>
      <w:sz w:val="16"/>
      <w:szCs w:val="16"/>
    </w:rPr>
  </w:style>
  <w:style w:type="paragraph" w:customStyle="1" w:styleId="1CStyle26">
    <w:name w:val="1CStyle26"/>
    <w:rsid w:val="00856FCF"/>
    <w:pPr>
      <w:jc w:val="center"/>
    </w:pPr>
    <w:rPr>
      <w:rFonts w:ascii="Arial" w:eastAsiaTheme="minorEastAsia" w:hAnsi="Arial"/>
      <w:lang w:eastAsia="ru-RU"/>
    </w:rPr>
  </w:style>
  <w:style w:type="paragraph" w:styleId="a5">
    <w:name w:val="List Paragraph"/>
    <w:basedOn w:val="a"/>
    <w:uiPriority w:val="34"/>
    <w:qFormat/>
    <w:rsid w:val="00FF43B2"/>
    <w:pPr>
      <w:ind w:left="720"/>
      <w:contextualSpacing/>
    </w:pPr>
  </w:style>
  <w:style w:type="paragraph" w:styleId="a6">
    <w:name w:val="No Spacing"/>
    <w:uiPriority w:val="1"/>
    <w:qFormat/>
    <w:rsid w:val="0080675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5</Pages>
  <Words>1712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W7</cp:lastModifiedBy>
  <cp:revision>42</cp:revision>
  <cp:lastPrinted>2019-03-20T05:56:00Z</cp:lastPrinted>
  <dcterms:created xsi:type="dcterms:W3CDTF">2014-02-18T11:28:00Z</dcterms:created>
  <dcterms:modified xsi:type="dcterms:W3CDTF">2020-03-17T07:40:00Z</dcterms:modified>
</cp:coreProperties>
</file>